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56" w:rsidRDefault="00834856" w:rsidP="00834856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</w:p>
    <w:p w:rsidR="00834856" w:rsidRDefault="00834856" w:rsidP="00834856">
      <w:pPr>
        <w:jc w:val="center"/>
        <w:rPr>
          <w:sz w:val="18"/>
          <w:szCs w:val="18"/>
        </w:rPr>
      </w:pPr>
      <w:r>
        <w:rPr>
          <w:rFonts w:hint="eastAsia"/>
          <w:sz w:val="40"/>
          <w:szCs w:val="48"/>
        </w:rPr>
        <w:t>二级单位学术规范监督领导小组名单</w:t>
      </w:r>
    </w:p>
    <w:p w:rsidR="00834856" w:rsidRDefault="00834856" w:rsidP="00834856">
      <w:pPr>
        <w:spacing w:before="313"/>
        <w:jc w:val="center"/>
        <w:rPr>
          <w:sz w:val="18"/>
          <w:szCs w:val="18"/>
        </w:rPr>
      </w:pPr>
    </w:p>
    <w:p w:rsidR="00834856" w:rsidRDefault="00834856" w:rsidP="0083485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二级单位名称（章）：</w:t>
      </w:r>
      <w:r>
        <w:rPr>
          <w:rFonts w:hint="eastAsia"/>
          <w:sz w:val="28"/>
          <w:szCs w:val="36"/>
        </w:rPr>
        <w:t xml:space="preserve">           </w:t>
      </w:r>
      <w:r>
        <w:rPr>
          <w:rFonts w:hint="eastAsia"/>
          <w:sz w:val="28"/>
          <w:szCs w:val="36"/>
        </w:rPr>
        <w:t>填表人：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>填表日期：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1785"/>
        <w:gridCol w:w="1382"/>
        <w:gridCol w:w="2515"/>
      </w:tblGrid>
      <w:tr w:rsidR="00834856" w:rsidTr="00041EBE">
        <w:tc>
          <w:tcPr>
            <w:tcW w:w="2840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1785" w:type="dxa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</w:tr>
      <w:tr w:rsidR="00834856" w:rsidTr="00041EBE">
        <w:tc>
          <w:tcPr>
            <w:tcW w:w="2840" w:type="dxa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  <w:vMerge w:val="restart"/>
            <w:vAlign w:val="center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  <w:vMerge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  <w:vMerge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  <w:vMerge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秘书</w:t>
            </w: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3897" w:type="dxa"/>
            <w:gridSpan w:val="2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</w:tr>
      <w:tr w:rsidR="00834856" w:rsidTr="00041EBE">
        <w:tc>
          <w:tcPr>
            <w:tcW w:w="2840" w:type="dxa"/>
          </w:tcPr>
          <w:p w:rsidR="00834856" w:rsidRDefault="00834856" w:rsidP="00041EB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联络人</w:t>
            </w:r>
          </w:p>
        </w:tc>
        <w:tc>
          <w:tcPr>
            <w:tcW w:w="1785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</w:p>
        </w:tc>
        <w:tc>
          <w:tcPr>
            <w:tcW w:w="1382" w:type="dxa"/>
          </w:tcPr>
          <w:p w:rsidR="00834856" w:rsidRDefault="00834856" w:rsidP="00041EB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联络电话</w:t>
            </w:r>
          </w:p>
        </w:tc>
        <w:tc>
          <w:tcPr>
            <w:tcW w:w="2515" w:type="dxa"/>
          </w:tcPr>
          <w:p w:rsidR="00834856" w:rsidRDefault="00834856" w:rsidP="00041EBE">
            <w:pPr>
              <w:jc w:val="left"/>
              <w:rPr>
                <w:sz w:val="28"/>
                <w:szCs w:val="28"/>
              </w:rPr>
            </w:pPr>
          </w:p>
        </w:tc>
      </w:tr>
    </w:tbl>
    <w:p w:rsidR="00834856" w:rsidRDefault="00834856" w:rsidP="00834856">
      <w:pPr>
        <w:spacing w:line="15" w:lineRule="auto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注：二级单位学术规范监督领导小组成员</w:t>
      </w:r>
      <w:r>
        <w:rPr>
          <w:rFonts w:hint="eastAsia"/>
          <w:sz w:val="22"/>
          <w:szCs w:val="36"/>
        </w:rPr>
        <w:t>5-7</w:t>
      </w:r>
      <w:r>
        <w:rPr>
          <w:rFonts w:hint="eastAsia"/>
          <w:sz w:val="22"/>
          <w:szCs w:val="36"/>
        </w:rPr>
        <w:t>人</w:t>
      </w:r>
    </w:p>
    <w:p w:rsidR="00834856" w:rsidRDefault="00834856" w:rsidP="00834856">
      <w:pPr>
        <w:spacing w:line="15" w:lineRule="auto"/>
        <w:jc w:val="left"/>
        <w:rPr>
          <w:sz w:val="28"/>
          <w:szCs w:val="36"/>
        </w:rPr>
      </w:pPr>
    </w:p>
    <w:p w:rsidR="00834856" w:rsidRDefault="00834856" w:rsidP="00834856">
      <w:pPr>
        <w:spacing w:line="15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负责人签字：</w:t>
      </w:r>
      <w:r>
        <w:rPr>
          <w:rFonts w:hint="eastAsia"/>
          <w:sz w:val="28"/>
          <w:szCs w:val="36"/>
        </w:rPr>
        <w:t xml:space="preserve">                          </w:t>
      </w:r>
      <w:r>
        <w:rPr>
          <w:rFonts w:hint="eastAsia"/>
          <w:sz w:val="28"/>
          <w:szCs w:val="36"/>
        </w:rPr>
        <w:t>签字日期：</w:t>
      </w:r>
    </w:p>
    <w:p w:rsidR="00834856" w:rsidRDefault="00834856" w:rsidP="00834856">
      <w:pPr>
        <w:spacing w:line="15" w:lineRule="auto"/>
        <w:jc w:val="left"/>
        <w:rPr>
          <w:sz w:val="28"/>
          <w:szCs w:val="36"/>
        </w:rPr>
      </w:pPr>
    </w:p>
    <w:p w:rsidR="00834856" w:rsidRDefault="00834856" w:rsidP="00834856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83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09" w:rsidRDefault="00F72809" w:rsidP="003F4C46">
      <w:r>
        <w:separator/>
      </w:r>
    </w:p>
  </w:endnote>
  <w:endnote w:type="continuationSeparator" w:id="0">
    <w:p w:rsidR="00F72809" w:rsidRDefault="00F72809" w:rsidP="003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09" w:rsidRDefault="00F72809" w:rsidP="003F4C46">
      <w:r>
        <w:separator/>
      </w:r>
    </w:p>
  </w:footnote>
  <w:footnote w:type="continuationSeparator" w:id="0">
    <w:p w:rsidR="00F72809" w:rsidRDefault="00F72809" w:rsidP="003F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93544"/>
    <w:rsid w:val="00394E6D"/>
    <w:rsid w:val="003C3604"/>
    <w:rsid w:val="003F4C46"/>
    <w:rsid w:val="00834856"/>
    <w:rsid w:val="008E07B0"/>
    <w:rsid w:val="00B908A7"/>
    <w:rsid w:val="00BC003C"/>
    <w:rsid w:val="00DB50A5"/>
    <w:rsid w:val="00F72809"/>
    <w:rsid w:val="0609486E"/>
    <w:rsid w:val="2BF40DEB"/>
    <w:rsid w:val="2C4553E9"/>
    <w:rsid w:val="2F2B258E"/>
    <w:rsid w:val="3BEA1A01"/>
    <w:rsid w:val="441B5D3E"/>
    <w:rsid w:val="44A8478D"/>
    <w:rsid w:val="470B5890"/>
    <w:rsid w:val="554C57B7"/>
    <w:rsid w:val="62F73407"/>
    <w:rsid w:val="642D3EB9"/>
    <w:rsid w:val="68997EFC"/>
    <w:rsid w:val="6B3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0BAA9"/>
  <w15:docId w15:val="{85001937-9B06-4B47-9B6E-0162A7A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Microsoft</cp:lastModifiedBy>
  <cp:revision>2</cp:revision>
  <dcterms:created xsi:type="dcterms:W3CDTF">2019-02-27T02:37:00Z</dcterms:created>
  <dcterms:modified xsi:type="dcterms:W3CDTF">2019-02-27T02:37:00Z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